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5CE" w:rsidRDefault="007025CE">
      <w:pPr>
        <w:pStyle w:val="Heading1"/>
        <w:rPr>
          <w:b w:val="0"/>
          <w:bCs w:val="0"/>
          <w:u w:val="single"/>
        </w:rPr>
      </w:pPr>
      <w:r>
        <w:rPr>
          <w:u w:val="single"/>
        </w:rPr>
        <w:t>Title Here (Tag Here)</w:t>
      </w:r>
      <w:r>
        <w:rPr>
          <w:b w:val="0"/>
          <w:bCs w:val="0"/>
          <w:u w:val="single"/>
        </w:rPr>
        <w:t>_________________________________________________________________</w:t>
      </w:r>
    </w:p>
    <w:p w:rsidR="007025CE" w:rsidRDefault="007025CE">
      <w:pPr>
        <w:pStyle w:val="CellBody"/>
      </w:pPr>
    </w:p>
    <w:p w:rsidR="007025CE" w:rsidRDefault="007025CE">
      <w:pPr>
        <w:pStyle w:val="Heading2"/>
        <w:numPr>
          <w:ilvl w:val="0"/>
          <w:numId w:val="31"/>
        </w:numPr>
      </w:pPr>
      <w:r>
        <w:t>Purpose</w:t>
      </w:r>
    </w:p>
    <w:p w:rsidR="007025CE" w:rsidRDefault="007025CE">
      <w:pPr>
        <w:pStyle w:val="BodyText"/>
        <w:ind w:left="360"/>
      </w:pPr>
      <w:r>
        <w:t>The purpose of this checklist family is to exercise the &lt;name here&gt; functional area of the [product name here] product.  It is the intention of this checklist family that by exercising this (or these) area(s) of the product we will evidence (verification and validation)</w:t>
      </w:r>
    </w:p>
    <w:p w:rsidR="007025CE" w:rsidRDefault="007025CE">
      <w:pPr>
        <w:pStyle w:val="BodyText"/>
        <w:numPr>
          <w:ilvl w:val="1"/>
          <w:numId w:val="21"/>
        </w:numPr>
        <w:spacing w:after="0"/>
      </w:pPr>
      <w:r>
        <w:t>That everything that should be happening and present, is in fact, happening, happening correctly, present and correctly present, and</w:t>
      </w:r>
    </w:p>
    <w:p w:rsidR="007025CE" w:rsidRDefault="007025CE">
      <w:pPr>
        <w:pStyle w:val="BodyText"/>
        <w:numPr>
          <w:ilvl w:val="1"/>
          <w:numId w:val="21"/>
        </w:numPr>
        <w:spacing w:after="0"/>
      </w:pPr>
      <w:r>
        <w:t>That nothing that should not be present or inaccurate, is present or inaccurate.</w:t>
      </w:r>
    </w:p>
    <w:p w:rsidR="007025CE" w:rsidRDefault="007025CE">
      <w:pPr>
        <w:pStyle w:val="Heading2"/>
      </w:pPr>
    </w:p>
    <w:p w:rsidR="007025CE" w:rsidRDefault="007025CE">
      <w:pPr>
        <w:pStyle w:val="Heading2"/>
        <w:numPr>
          <w:ilvl w:val="0"/>
          <w:numId w:val="31"/>
        </w:numPr>
      </w:pPr>
      <w:r>
        <w:t>Scope</w:t>
      </w:r>
    </w:p>
    <w:p w:rsidR="007025CE" w:rsidRDefault="007025CE">
      <w:pPr>
        <w:pStyle w:val="BodyText"/>
        <w:ind w:firstLine="360"/>
      </w:pPr>
      <w:r>
        <w:t xml:space="preserve">This checklist </w:t>
      </w:r>
      <w:r>
        <w:rPr>
          <w:u w:val="single"/>
        </w:rPr>
        <w:t>does</w:t>
      </w:r>
      <w:r>
        <w:t xml:space="preserve"> test &lt;this&gt;, &lt;this&gt; and &lt;this&gt;.  This checklist </w:t>
      </w:r>
      <w:r>
        <w:rPr>
          <w:u w:val="single"/>
        </w:rPr>
        <w:t>does not</w:t>
      </w:r>
      <w:r>
        <w:t xml:space="preserve"> test &lt;this&gt;, &lt;this&gt; and &lt;this&gt;.</w:t>
      </w:r>
    </w:p>
    <w:p w:rsidR="007025CE" w:rsidRDefault="007025CE">
      <w:pPr>
        <w:pStyle w:val="Heading2"/>
      </w:pPr>
    </w:p>
    <w:p w:rsidR="007025CE" w:rsidRDefault="007025CE">
      <w:pPr>
        <w:pStyle w:val="Heading2"/>
        <w:numPr>
          <w:ilvl w:val="0"/>
          <w:numId w:val="31"/>
        </w:numPr>
      </w:pPr>
      <w:r>
        <w:t>Assumptions</w:t>
      </w:r>
    </w:p>
    <w:p w:rsidR="007025CE" w:rsidRDefault="007025CE">
      <w:pPr>
        <w:pStyle w:val="BodyText"/>
        <w:ind w:left="360"/>
      </w:pPr>
      <w:r>
        <w:t>The following assumptions were identified and utilized in the construction of this checklist</w:t>
      </w:r>
    </w:p>
    <w:p w:rsidR="007025CE" w:rsidRDefault="007025CE">
      <w:pPr>
        <w:pStyle w:val="BodyText"/>
        <w:numPr>
          <w:ilvl w:val="1"/>
          <w:numId w:val="22"/>
        </w:numPr>
        <w:spacing w:after="0"/>
      </w:pPr>
      <w:r>
        <w:t>Assumption One</w:t>
      </w:r>
    </w:p>
    <w:p w:rsidR="007025CE" w:rsidRDefault="007025CE">
      <w:pPr>
        <w:pStyle w:val="BodyText"/>
        <w:numPr>
          <w:ilvl w:val="1"/>
          <w:numId w:val="22"/>
        </w:numPr>
        <w:spacing w:after="0"/>
      </w:pPr>
      <w:r>
        <w:t>Assumption Two</w:t>
      </w:r>
    </w:p>
    <w:p w:rsidR="007025CE" w:rsidRDefault="007025CE">
      <w:pPr>
        <w:pStyle w:val="BodyText"/>
        <w:numPr>
          <w:ilvl w:val="1"/>
          <w:numId w:val="22"/>
        </w:numPr>
        <w:spacing w:after="0"/>
      </w:pPr>
      <w:r>
        <w:t>Assumption Three</w:t>
      </w:r>
    </w:p>
    <w:p w:rsidR="007025CE" w:rsidRDefault="007025CE">
      <w:pPr>
        <w:pStyle w:val="BodyText"/>
        <w:numPr>
          <w:ilvl w:val="1"/>
          <w:numId w:val="22"/>
        </w:numPr>
        <w:spacing w:after="0"/>
      </w:pPr>
      <w:r>
        <w:t>Assumption Four</w:t>
      </w:r>
    </w:p>
    <w:p w:rsidR="007025CE" w:rsidRDefault="007025CE">
      <w:pPr>
        <w:pStyle w:val="BodyText"/>
        <w:ind w:left="360"/>
      </w:pPr>
    </w:p>
    <w:p w:rsidR="007025CE" w:rsidRDefault="007025CE">
      <w:pPr>
        <w:pStyle w:val="Heading2"/>
        <w:numPr>
          <w:ilvl w:val="0"/>
          <w:numId w:val="31"/>
        </w:numPr>
      </w:pPr>
      <w:r>
        <w:t>Variant Uses</w:t>
      </w:r>
    </w:p>
    <w:p w:rsidR="007025CE" w:rsidRDefault="007025CE">
      <w:pPr>
        <w:pStyle w:val="BodyText"/>
        <w:ind w:left="360"/>
      </w:pPr>
      <w:r>
        <w:t>This checklist can be executed as is for the following functional areas</w:t>
      </w:r>
    </w:p>
    <w:p w:rsidR="007025CE" w:rsidRDefault="007025CE">
      <w:pPr>
        <w:pStyle w:val="BodyText"/>
        <w:spacing w:after="0"/>
        <w:ind w:left="360"/>
      </w:pPr>
      <w:r>
        <w:t>4.1 Functional Area 1</w:t>
      </w:r>
    </w:p>
    <w:p w:rsidR="007025CE" w:rsidRDefault="007025CE">
      <w:pPr>
        <w:pStyle w:val="BodyText"/>
        <w:spacing w:after="0"/>
        <w:ind w:left="360"/>
      </w:pPr>
      <w:r>
        <w:t>4.2 Functional Area 2</w:t>
      </w:r>
    </w:p>
    <w:p w:rsidR="007025CE" w:rsidRDefault="007025CE">
      <w:pPr>
        <w:pStyle w:val="BodyText"/>
        <w:spacing w:after="0"/>
        <w:ind w:left="360"/>
      </w:pPr>
      <w:r>
        <w:t>4.3 Functional Area 3</w:t>
      </w:r>
    </w:p>
    <w:p w:rsidR="007025CE" w:rsidRDefault="007025CE">
      <w:pPr>
        <w:pStyle w:val="BodyText"/>
        <w:spacing w:after="0"/>
        <w:ind w:left="360"/>
      </w:pPr>
      <w:r>
        <w:t>4.4 Functional Area 4</w:t>
      </w:r>
    </w:p>
    <w:p w:rsidR="007025CE" w:rsidRDefault="007025CE">
      <w:pPr>
        <w:ind w:left="360"/>
      </w:pPr>
    </w:p>
    <w:p w:rsidR="007025CE" w:rsidRDefault="007025CE">
      <w:pPr>
        <w:ind w:left="360"/>
        <w:sectPr w:rsidR="007025CE">
          <w:pgSz w:w="15840" w:h="12240" w:orient="landscape" w:code="1"/>
          <w:pgMar w:top="1800" w:right="1440" w:bottom="1800" w:left="1440" w:header="720" w:footer="720" w:gutter="0"/>
          <w:cols w:space="720"/>
          <w:docGrid w:linePitch="360"/>
        </w:sectPr>
      </w:pPr>
    </w:p>
    <w:p w:rsidR="007025CE" w:rsidRDefault="007025CE">
      <w:pPr>
        <w:pStyle w:val="Heading2"/>
        <w:numPr>
          <w:ilvl w:val="0"/>
          <w:numId w:val="31"/>
        </w:numPr>
      </w:pPr>
      <w:r>
        <w:t>Definition of Priority Levels</w:t>
      </w:r>
    </w:p>
    <w:p w:rsidR="007025CE" w:rsidRDefault="007025CE">
      <w:pPr>
        <w:pStyle w:val="BodyText"/>
        <w:ind w:firstLine="360"/>
      </w:pPr>
      <w:r>
        <w:t>For the purposes of prioritizing test execution efforts, this checklist is decomposed into the following levels and associated definitions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440"/>
      </w:tblGrid>
      <w:tr w:rsidR="007025C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025CE" w:rsidRDefault="007025CE">
            <w:pPr>
              <w:pStyle w:val="CellBody"/>
            </w:pPr>
            <w:r>
              <w:t>Level 1</w:t>
            </w:r>
          </w:p>
        </w:tc>
        <w:tc>
          <w:tcPr>
            <w:tcW w:w="10440" w:type="dxa"/>
          </w:tcPr>
          <w:p w:rsidR="007025CE" w:rsidRDefault="007025CE">
            <w:pPr>
              <w:pStyle w:val="CellBody"/>
            </w:pPr>
            <w:r>
              <w:t>Section Definitions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025CE" w:rsidRDefault="007025CE">
            <w:pPr>
              <w:pStyle w:val="CellBody"/>
            </w:pPr>
            <w:r>
              <w:t>Level 2</w:t>
            </w:r>
          </w:p>
        </w:tc>
        <w:tc>
          <w:tcPr>
            <w:tcW w:w="10440" w:type="dxa"/>
          </w:tcPr>
          <w:p w:rsidR="007025CE" w:rsidRDefault="007025CE">
            <w:pPr>
              <w:pStyle w:val="CellBody"/>
            </w:pPr>
            <w:r>
              <w:t>Section Definitions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7025CE" w:rsidRDefault="007025CE">
            <w:pPr>
              <w:pStyle w:val="CellBody"/>
            </w:pPr>
            <w:r>
              <w:t>Level 3</w:t>
            </w:r>
          </w:p>
        </w:tc>
        <w:tc>
          <w:tcPr>
            <w:tcW w:w="10440" w:type="dxa"/>
          </w:tcPr>
          <w:p w:rsidR="007025CE" w:rsidRDefault="007025CE">
            <w:pPr>
              <w:pStyle w:val="CellBody"/>
            </w:pPr>
            <w:r>
              <w:t>Section Definitions</w:t>
            </w:r>
          </w:p>
        </w:tc>
      </w:tr>
    </w:tbl>
    <w:p w:rsidR="007025CE" w:rsidRDefault="007025CE">
      <w:pPr>
        <w:pStyle w:val="BodyText"/>
        <w:ind w:firstLine="360"/>
      </w:pPr>
    </w:p>
    <w:p w:rsidR="007025CE" w:rsidRDefault="007025CE">
      <w:pPr>
        <w:pStyle w:val="Heading2"/>
        <w:numPr>
          <w:ilvl w:val="0"/>
          <w:numId w:val="31"/>
        </w:numPr>
      </w:pPr>
      <w:r>
        <w:t>Checklist Coverage Definition</w:t>
      </w:r>
    </w:p>
    <w:p w:rsidR="007025CE" w:rsidRDefault="007025CE">
      <w:pPr>
        <w:pStyle w:val="BodyText"/>
        <w:ind w:firstLine="360"/>
      </w:pPr>
      <w:r>
        <w:t>For the purposes of defining and understand what checklist coverage is addressed based upon Level oriented prioritization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520"/>
        <w:gridCol w:w="2520"/>
        <w:gridCol w:w="2520"/>
      </w:tblGrid>
      <w:tr w:rsidR="007025C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Header"/>
            </w:pPr>
            <w:r>
              <w:t>If One Level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Header"/>
            </w:pPr>
            <w:r>
              <w:t>If Two Levels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Header"/>
            </w:pPr>
            <w:r>
              <w:t>If Three Levels</w:t>
            </w:r>
          </w:p>
        </w:tc>
      </w:tr>
      <w:tr w:rsidR="007025C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</w:pPr>
            <w:r>
              <w:t>Level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  <w:r>
              <w:t>100%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  <w:r>
              <w:t>50.00% (+/- 20%)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  <w:r>
              <w:t>33.33%</w:t>
            </w:r>
          </w:p>
        </w:tc>
      </w:tr>
      <w:tr w:rsidR="007025C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</w:pPr>
            <w:r>
              <w:t xml:space="preserve">Level 1,2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  <w:r>
              <w:t>50.00% (+/- 20%)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  <w:r>
              <w:t>66.66%</w:t>
            </w:r>
          </w:p>
        </w:tc>
      </w:tr>
      <w:tr w:rsidR="007025C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</w:pPr>
            <w:r>
              <w:t>Level 1,2,3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E" w:rsidRDefault="007025CE">
            <w:pPr>
              <w:pStyle w:val="CellBody"/>
              <w:jc w:val="center"/>
            </w:pPr>
            <w:r>
              <w:t>100%</w:t>
            </w:r>
          </w:p>
        </w:tc>
      </w:tr>
    </w:tbl>
    <w:p w:rsidR="007025CE" w:rsidRDefault="007025CE">
      <w:pPr>
        <w:pStyle w:val="BodyText"/>
        <w:ind w:firstLine="360"/>
      </w:pPr>
    </w:p>
    <w:p w:rsidR="007025CE" w:rsidRDefault="007025CE">
      <w:pPr>
        <w:pStyle w:val="Heading2"/>
        <w:numPr>
          <w:ilvl w:val="0"/>
          <w:numId w:val="31"/>
        </w:numPr>
      </w:pPr>
      <w:r>
        <w:t>Criteria for Pass/Fail Statuses</w:t>
      </w:r>
    </w:p>
    <w:p w:rsidR="007025CE" w:rsidRDefault="007025CE">
      <w:pPr>
        <w:pStyle w:val="BodyText"/>
        <w:ind w:firstLine="360"/>
      </w:pPr>
      <w:r>
        <w:t>For the purposes of understanding when a checklist is a candidate for a “Pass” or “Fail” status, the following criteria are defined</w:t>
      </w:r>
    </w:p>
    <w:p w:rsidR="007025CE" w:rsidRDefault="007025CE">
      <w:pPr>
        <w:pStyle w:val="BodyText"/>
        <w:numPr>
          <w:ilvl w:val="1"/>
          <w:numId w:val="31"/>
        </w:numPr>
      </w:pPr>
      <w:r>
        <w:t>For Individual Level executions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200"/>
        <w:gridCol w:w="1200"/>
      </w:tblGrid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</w:p>
        </w:tc>
        <w:tc>
          <w:tcPr>
            <w:tcW w:w="1200" w:type="dxa"/>
          </w:tcPr>
          <w:p w:rsidR="007025CE" w:rsidRDefault="007025CE">
            <w:pPr>
              <w:pStyle w:val="CellHeader"/>
            </w:pPr>
            <w:r>
              <w:t>Pass</w:t>
            </w:r>
          </w:p>
        </w:tc>
        <w:tc>
          <w:tcPr>
            <w:tcW w:w="1200" w:type="dxa"/>
          </w:tcPr>
          <w:p w:rsidR="007025CE" w:rsidRDefault="007025CE">
            <w:pPr>
              <w:pStyle w:val="CellHeader"/>
            </w:pPr>
            <w:r>
              <w:t>Fail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  <w:r>
              <w:t>Level 1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98%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2%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  <w:r>
              <w:t>Level 2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95%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5%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  <w:r>
              <w:t>Level 3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92%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8%</w:t>
            </w:r>
          </w:p>
        </w:tc>
      </w:tr>
    </w:tbl>
    <w:p w:rsidR="007025CE" w:rsidRDefault="007025CE">
      <w:pPr>
        <w:ind w:left="360"/>
      </w:pPr>
    </w:p>
    <w:p w:rsidR="007025CE" w:rsidRDefault="007025CE">
      <w:pPr>
        <w:pStyle w:val="BodyText"/>
        <w:numPr>
          <w:ilvl w:val="1"/>
          <w:numId w:val="31"/>
        </w:numPr>
      </w:pPr>
      <w:r>
        <w:t>For Combination Level executions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200"/>
        <w:gridCol w:w="1200"/>
      </w:tblGrid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</w:p>
        </w:tc>
        <w:tc>
          <w:tcPr>
            <w:tcW w:w="1200" w:type="dxa"/>
          </w:tcPr>
          <w:p w:rsidR="007025CE" w:rsidRDefault="007025CE">
            <w:pPr>
              <w:pStyle w:val="CellHeader"/>
            </w:pPr>
            <w:r>
              <w:t>Pass</w:t>
            </w:r>
          </w:p>
        </w:tc>
        <w:tc>
          <w:tcPr>
            <w:tcW w:w="1200" w:type="dxa"/>
          </w:tcPr>
          <w:p w:rsidR="007025CE" w:rsidRDefault="007025CE">
            <w:pPr>
              <w:pStyle w:val="CellHeader"/>
            </w:pPr>
            <w:r>
              <w:t>Fail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  <w:r>
              <w:t>Level 1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98%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2%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  <w:r>
              <w:t>Level 1,2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96.5%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3.5%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  <w:r>
              <w:t>Level 1,3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95%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5%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7025CE" w:rsidRDefault="007025CE">
            <w:pPr>
              <w:pStyle w:val="CellBody"/>
            </w:pPr>
            <w:r>
              <w:t>Level 1,2,3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93.5%</w:t>
            </w:r>
          </w:p>
        </w:tc>
        <w:tc>
          <w:tcPr>
            <w:tcW w:w="1200" w:type="dxa"/>
          </w:tcPr>
          <w:p w:rsidR="007025CE" w:rsidRDefault="007025CE">
            <w:pPr>
              <w:pStyle w:val="CellBody"/>
              <w:jc w:val="center"/>
            </w:pPr>
            <w:r>
              <w:t>6.5%</w:t>
            </w:r>
          </w:p>
        </w:tc>
      </w:tr>
    </w:tbl>
    <w:p w:rsidR="007025CE" w:rsidRDefault="007025CE">
      <w:pPr>
        <w:ind w:left="360"/>
      </w:pPr>
    </w:p>
    <w:p w:rsidR="007025CE" w:rsidRDefault="007025CE">
      <w:pPr>
        <w:ind w:left="360"/>
      </w:pPr>
    </w:p>
    <w:p w:rsidR="007025CE" w:rsidRDefault="007025CE">
      <w:pPr>
        <w:ind w:left="360"/>
        <w:sectPr w:rsidR="007025CE">
          <w:pgSz w:w="15840" w:h="12240" w:orient="landscape" w:code="1"/>
          <w:pgMar w:top="1800" w:right="1440" w:bottom="1800" w:left="1440" w:header="720" w:footer="720" w:gutter="0"/>
          <w:cols w:space="720"/>
          <w:docGrid w:linePitch="360"/>
        </w:sectPr>
      </w:pPr>
    </w:p>
    <w:p w:rsidR="007025CE" w:rsidRDefault="007025CE">
      <w:pPr>
        <w:pStyle w:val="Heading2"/>
        <w:numPr>
          <w:ilvl w:val="0"/>
          <w:numId w:val="31"/>
        </w:numPr>
      </w:pPr>
      <w:r>
        <w:t>Checklist Body</w:t>
      </w:r>
    </w:p>
    <w:p w:rsidR="007025CE" w:rsidRDefault="007025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7200"/>
        <w:gridCol w:w="2224"/>
        <w:gridCol w:w="2520"/>
      </w:tblGrid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Header"/>
            </w:pPr>
            <w:r>
              <w:t>#</w:t>
            </w:r>
          </w:p>
        </w:tc>
        <w:tc>
          <w:tcPr>
            <w:tcW w:w="7202" w:type="dxa"/>
          </w:tcPr>
          <w:p w:rsidR="007025CE" w:rsidRDefault="007025CE">
            <w:pPr>
              <w:pStyle w:val="CellHeader"/>
            </w:pPr>
            <w:r>
              <w:t>Item</w:t>
            </w:r>
          </w:p>
        </w:tc>
        <w:tc>
          <w:tcPr>
            <w:tcW w:w="2224" w:type="dxa"/>
          </w:tcPr>
          <w:p w:rsidR="007025CE" w:rsidRDefault="007025CE">
            <w:pPr>
              <w:pStyle w:val="CellHeader"/>
            </w:pPr>
            <w:r>
              <w:t>Status</w:t>
            </w:r>
          </w:p>
        </w:tc>
        <w:tc>
          <w:tcPr>
            <w:tcW w:w="2520" w:type="dxa"/>
          </w:tcPr>
          <w:p w:rsidR="007025CE" w:rsidRDefault="007025CE">
            <w:pPr>
              <w:pStyle w:val="CellHeader"/>
            </w:pPr>
            <w:r>
              <w:t>Comment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LHMargin"/>
            </w:pPr>
            <w:r>
              <w:t>Section One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&lt;tag&gt;1.1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&lt;tag&gt;1.2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&lt;tag&gt;1.3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&lt;tag&gt;1.4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LHMargin"/>
            </w:pPr>
            <w:r>
              <w:t>Section Two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&lt;tag&gt;2.1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&lt;tag&gt;2.2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&lt;tag&gt;2.3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&lt;tag&gt;2.4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LHMargin"/>
            </w:pPr>
            <w:r>
              <w:t>Section Three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&lt;tag&gt;3.1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&lt;tag&gt;3.2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&lt;tag&gt;3.3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&lt;tag&gt;3.4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LHMargin"/>
            </w:pPr>
            <w:r>
              <w:t>Section Four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&lt;tag&gt;4.1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&lt;tag&gt;4.2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&lt;tag&gt;4.3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&lt;tag&gt;4.4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LHMargin"/>
            </w:pPr>
            <w:r>
              <w:t>Section Five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&lt;tag&gt;5.1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&lt;tag&gt;5.2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&lt;tag&gt;5.3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1006" w:type="dxa"/>
          </w:tcPr>
          <w:p w:rsidR="007025CE" w:rsidRDefault="007025CE">
            <w:pPr>
              <w:pStyle w:val="CellBody"/>
            </w:pPr>
            <w:r>
              <w:t>&lt;tag&gt;5.4</w:t>
            </w:r>
          </w:p>
        </w:tc>
        <w:tc>
          <w:tcPr>
            <w:tcW w:w="7202" w:type="dxa"/>
          </w:tcPr>
          <w:p w:rsidR="007025CE" w:rsidRDefault="007025CE">
            <w:pPr>
              <w:pStyle w:val="CellBody"/>
            </w:pPr>
          </w:p>
        </w:tc>
        <w:tc>
          <w:tcPr>
            <w:tcW w:w="2224" w:type="dxa"/>
          </w:tcPr>
          <w:p w:rsidR="007025CE" w:rsidRDefault="007025CE">
            <w:pPr>
              <w:pStyle w:val="Cell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Pass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2520" w:type="dxa"/>
          </w:tcPr>
          <w:p w:rsidR="007025CE" w:rsidRDefault="007025CE">
            <w:pPr>
              <w:pStyle w:val="CellBody"/>
            </w:pPr>
          </w:p>
        </w:tc>
      </w:tr>
    </w:tbl>
    <w:p w:rsidR="007025CE" w:rsidRDefault="007025CE"/>
    <w:p w:rsidR="007025CE" w:rsidRDefault="007025CE"/>
    <w:p w:rsidR="007025CE" w:rsidRDefault="007025CE">
      <w:pPr>
        <w:sectPr w:rsidR="007025CE">
          <w:headerReference w:type="default" r:id="rId7"/>
          <w:footerReference w:type="default" r:id="rId8"/>
          <w:pgSz w:w="15840" w:h="12240" w:orient="landscape" w:code="1"/>
          <w:pgMar w:top="1800" w:right="1440" w:bottom="1800" w:left="1440" w:header="720" w:footer="720" w:gutter="0"/>
          <w:cols w:space="720"/>
          <w:docGrid w:linePitch="360"/>
        </w:sectPr>
      </w:pPr>
    </w:p>
    <w:p w:rsidR="007025CE" w:rsidRDefault="007025CE">
      <w:pPr>
        <w:pStyle w:val="Heading2"/>
        <w:numPr>
          <w:ilvl w:val="0"/>
          <w:numId w:val="31"/>
        </w:numPr>
      </w:pPr>
      <w:r>
        <w:t>Test Execution Status By Cycle</w:t>
      </w:r>
    </w:p>
    <w:p w:rsidR="007025CE" w:rsidRDefault="007025CE">
      <w:pPr>
        <w:pStyle w:val="BodyText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8"/>
        <w:gridCol w:w="1946"/>
        <w:gridCol w:w="894"/>
        <w:gridCol w:w="1250"/>
        <w:gridCol w:w="2305"/>
        <w:gridCol w:w="4507"/>
      </w:tblGrid>
      <w:tr w:rsidR="007025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025CE" w:rsidRDefault="007025CE">
            <w:pPr>
              <w:pStyle w:val="MatrixX"/>
            </w:pPr>
            <w:r>
              <w:t>Who</w:t>
            </w:r>
          </w:p>
        </w:tc>
        <w:tc>
          <w:tcPr>
            <w:tcW w:w="1980" w:type="dxa"/>
          </w:tcPr>
          <w:p w:rsidR="007025CE" w:rsidRDefault="007025CE">
            <w:pPr>
              <w:pStyle w:val="MatrixX"/>
            </w:pPr>
            <w:r>
              <w:t>When</w:t>
            </w:r>
          </w:p>
        </w:tc>
        <w:tc>
          <w:tcPr>
            <w:tcW w:w="900" w:type="dxa"/>
          </w:tcPr>
          <w:p w:rsidR="007025CE" w:rsidRDefault="007025CE">
            <w:pPr>
              <w:pStyle w:val="MatrixX"/>
            </w:pPr>
            <w:r>
              <w:t>Build #</w:t>
            </w:r>
          </w:p>
        </w:tc>
        <w:tc>
          <w:tcPr>
            <w:tcW w:w="1260" w:type="dxa"/>
          </w:tcPr>
          <w:p w:rsidR="007025CE" w:rsidRDefault="007025CE">
            <w:pPr>
              <w:pStyle w:val="MatrixX"/>
            </w:pPr>
            <w:r>
              <w:t xml:space="preserve">Level(s) </w:t>
            </w:r>
          </w:p>
        </w:tc>
        <w:tc>
          <w:tcPr>
            <w:tcW w:w="2340" w:type="dxa"/>
          </w:tcPr>
          <w:p w:rsidR="007025CE" w:rsidRDefault="007025CE">
            <w:pPr>
              <w:pStyle w:val="MatrixX"/>
            </w:pPr>
            <w:r>
              <w:t>Status (%, Pass/Fail)</w:t>
            </w:r>
          </w:p>
        </w:tc>
        <w:tc>
          <w:tcPr>
            <w:tcW w:w="4608" w:type="dxa"/>
          </w:tcPr>
          <w:p w:rsidR="007025CE" w:rsidRDefault="007025CE">
            <w:pPr>
              <w:pStyle w:val="MatrixX"/>
            </w:pPr>
            <w:r>
              <w:t># Defects Logged</w:t>
            </w: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025CE" w:rsidRDefault="007025CE">
            <w:pPr>
              <w:pStyle w:val="CellBody"/>
            </w:pPr>
          </w:p>
        </w:tc>
        <w:tc>
          <w:tcPr>
            <w:tcW w:w="1980" w:type="dxa"/>
          </w:tcPr>
          <w:p w:rsidR="007025CE" w:rsidRDefault="007025CE">
            <w:pPr>
              <w:pStyle w:val="CellBody"/>
            </w:pPr>
          </w:p>
        </w:tc>
        <w:tc>
          <w:tcPr>
            <w:tcW w:w="900" w:type="dxa"/>
          </w:tcPr>
          <w:p w:rsidR="007025CE" w:rsidRDefault="007025CE">
            <w:pPr>
              <w:pStyle w:val="CellBody"/>
            </w:pPr>
          </w:p>
        </w:tc>
        <w:tc>
          <w:tcPr>
            <w:tcW w:w="1260" w:type="dxa"/>
          </w:tcPr>
          <w:p w:rsidR="007025CE" w:rsidRDefault="007025CE">
            <w:pPr>
              <w:pStyle w:val="CellBody"/>
            </w:pPr>
          </w:p>
        </w:tc>
        <w:tc>
          <w:tcPr>
            <w:tcW w:w="2340" w:type="dxa"/>
          </w:tcPr>
          <w:p w:rsidR="007025CE" w:rsidRDefault="007025CE">
            <w:pPr>
              <w:pStyle w:val="CellBody"/>
            </w:pPr>
          </w:p>
        </w:tc>
        <w:tc>
          <w:tcPr>
            <w:tcW w:w="4608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025CE" w:rsidRDefault="007025CE">
            <w:pPr>
              <w:pStyle w:val="CellBody"/>
            </w:pPr>
          </w:p>
        </w:tc>
        <w:tc>
          <w:tcPr>
            <w:tcW w:w="1980" w:type="dxa"/>
          </w:tcPr>
          <w:p w:rsidR="007025CE" w:rsidRDefault="007025CE">
            <w:pPr>
              <w:pStyle w:val="CellBody"/>
            </w:pPr>
          </w:p>
        </w:tc>
        <w:tc>
          <w:tcPr>
            <w:tcW w:w="900" w:type="dxa"/>
          </w:tcPr>
          <w:p w:rsidR="007025CE" w:rsidRDefault="007025CE">
            <w:pPr>
              <w:pStyle w:val="CellBody"/>
            </w:pPr>
          </w:p>
        </w:tc>
        <w:tc>
          <w:tcPr>
            <w:tcW w:w="1260" w:type="dxa"/>
          </w:tcPr>
          <w:p w:rsidR="007025CE" w:rsidRDefault="007025CE">
            <w:pPr>
              <w:pStyle w:val="CellBody"/>
            </w:pPr>
          </w:p>
        </w:tc>
        <w:tc>
          <w:tcPr>
            <w:tcW w:w="2340" w:type="dxa"/>
          </w:tcPr>
          <w:p w:rsidR="007025CE" w:rsidRDefault="007025CE">
            <w:pPr>
              <w:pStyle w:val="CellBody"/>
            </w:pPr>
          </w:p>
        </w:tc>
        <w:tc>
          <w:tcPr>
            <w:tcW w:w="4608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025CE" w:rsidRDefault="007025CE">
            <w:pPr>
              <w:pStyle w:val="CellBody"/>
            </w:pPr>
          </w:p>
        </w:tc>
        <w:tc>
          <w:tcPr>
            <w:tcW w:w="1980" w:type="dxa"/>
          </w:tcPr>
          <w:p w:rsidR="007025CE" w:rsidRDefault="007025CE">
            <w:pPr>
              <w:pStyle w:val="CellBody"/>
            </w:pPr>
          </w:p>
        </w:tc>
        <w:tc>
          <w:tcPr>
            <w:tcW w:w="900" w:type="dxa"/>
          </w:tcPr>
          <w:p w:rsidR="007025CE" w:rsidRDefault="007025CE">
            <w:pPr>
              <w:pStyle w:val="CellBody"/>
            </w:pPr>
          </w:p>
        </w:tc>
        <w:tc>
          <w:tcPr>
            <w:tcW w:w="1260" w:type="dxa"/>
          </w:tcPr>
          <w:p w:rsidR="007025CE" w:rsidRDefault="007025CE">
            <w:pPr>
              <w:pStyle w:val="CellBody"/>
            </w:pPr>
          </w:p>
        </w:tc>
        <w:tc>
          <w:tcPr>
            <w:tcW w:w="2340" w:type="dxa"/>
          </w:tcPr>
          <w:p w:rsidR="007025CE" w:rsidRDefault="007025CE">
            <w:pPr>
              <w:pStyle w:val="CellBody"/>
            </w:pPr>
          </w:p>
        </w:tc>
        <w:tc>
          <w:tcPr>
            <w:tcW w:w="4608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025CE" w:rsidRDefault="007025CE">
            <w:pPr>
              <w:pStyle w:val="CellBody"/>
            </w:pPr>
          </w:p>
        </w:tc>
        <w:tc>
          <w:tcPr>
            <w:tcW w:w="1980" w:type="dxa"/>
          </w:tcPr>
          <w:p w:rsidR="007025CE" w:rsidRDefault="007025CE">
            <w:pPr>
              <w:pStyle w:val="CellBody"/>
            </w:pPr>
          </w:p>
        </w:tc>
        <w:tc>
          <w:tcPr>
            <w:tcW w:w="900" w:type="dxa"/>
          </w:tcPr>
          <w:p w:rsidR="007025CE" w:rsidRDefault="007025CE">
            <w:pPr>
              <w:pStyle w:val="CellBody"/>
            </w:pPr>
          </w:p>
        </w:tc>
        <w:tc>
          <w:tcPr>
            <w:tcW w:w="1260" w:type="dxa"/>
          </w:tcPr>
          <w:p w:rsidR="007025CE" w:rsidRDefault="007025CE">
            <w:pPr>
              <w:pStyle w:val="CellBody"/>
            </w:pPr>
          </w:p>
        </w:tc>
        <w:tc>
          <w:tcPr>
            <w:tcW w:w="2340" w:type="dxa"/>
          </w:tcPr>
          <w:p w:rsidR="007025CE" w:rsidRDefault="007025CE">
            <w:pPr>
              <w:pStyle w:val="CellBody"/>
            </w:pPr>
          </w:p>
        </w:tc>
        <w:tc>
          <w:tcPr>
            <w:tcW w:w="4608" w:type="dxa"/>
          </w:tcPr>
          <w:p w:rsidR="007025CE" w:rsidRDefault="007025CE">
            <w:pPr>
              <w:pStyle w:val="CellBody"/>
            </w:pPr>
          </w:p>
        </w:tc>
      </w:tr>
      <w:tr w:rsidR="007025CE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7025CE" w:rsidRDefault="007025CE">
            <w:pPr>
              <w:pStyle w:val="CellBody"/>
            </w:pPr>
          </w:p>
        </w:tc>
        <w:tc>
          <w:tcPr>
            <w:tcW w:w="1980" w:type="dxa"/>
          </w:tcPr>
          <w:p w:rsidR="007025CE" w:rsidRDefault="007025CE">
            <w:pPr>
              <w:pStyle w:val="CellBody"/>
            </w:pPr>
          </w:p>
        </w:tc>
        <w:tc>
          <w:tcPr>
            <w:tcW w:w="900" w:type="dxa"/>
          </w:tcPr>
          <w:p w:rsidR="007025CE" w:rsidRDefault="007025CE">
            <w:pPr>
              <w:pStyle w:val="CellBody"/>
            </w:pPr>
          </w:p>
        </w:tc>
        <w:tc>
          <w:tcPr>
            <w:tcW w:w="1260" w:type="dxa"/>
          </w:tcPr>
          <w:p w:rsidR="007025CE" w:rsidRDefault="007025CE">
            <w:pPr>
              <w:pStyle w:val="CellBody"/>
            </w:pPr>
          </w:p>
        </w:tc>
        <w:tc>
          <w:tcPr>
            <w:tcW w:w="2340" w:type="dxa"/>
          </w:tcPr>
          <w:p w:rsidR="007025CE" w:rsidRDefault="007025CE">
            <w:pPr>
              <w:pStyle w:val="CellBody"/>
            </w:pPr>
          </w:p>
        </w:tc>
        <w:tc>
          <w:tcPr>
            <w:tcW w:w="4608" w:type="dxa"/>
          </w:tcPr>
          <w:p w:rsidR="007025CE" w:rsidRDefault="007025CE">
            <w:pPr>
              <w:pStyle w:val="CellBody"/>
            </w:pPr>
          </w:p>
        </w:tc>
      </w:tr>
    </w:tbl>
    <w:p w:rsidR="007025CE" w:rsidRDefault="007025CE">
      <w:pPr>
        <w:pStyle w:val="BodyText"/>
        <w:ind w:firstLine="360"/>
      </w:pPr>
    </w:p>
    <w:p w:rsidR="007025CE" w:rsidRDefault="007025CE"/>
    <w:sectPr w:rsidR="007025CE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352" w:rsidRDefault="000F5352">
      <w:r>
        <w:separator/>
      </w:r>
    </w:p>
  </w:endnote>
  <w:endnote w:type="continuationSeparator" w:id="0">
    <w:p w:rsidR="000F5352" w:rsidRDefault="000F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5CE" w:rsidRDefault="007025CE">
    <w:pPr>
      <w:pStyle w:val="Footer"/>
      <w:tabs>
        <w:tab w:val="clear" w:pos="4320"/>
        <w:tab w:val="center" w:pos="64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352" w:rsidRDefault="000F5352">
      <w:r>
        <w:separator/>
      </w:r>
    </w:p>
  </w:footnote>
  <w:footnote w:type="continuationSeparator" w:id="0">
    <w:p w:rsidR="000F5352" w:rsidRDefault="000F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5CE" w:rsidRDefault="007025CE">
    <w:pPr>
      <w:pStyle w:val="Header"/>
      <w:tabs>
        <w:tab w:val="clear" w:pos="4320"/>
        <w:tab w:val="center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F617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3892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0B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44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CEDE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878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4AF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28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06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B047B"/>
    <w:multiLevelType w:val="hybridMultilevel"/>
    <w:tmpl w:val="BB36AC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A40E4B"/>
    <w:multiLevelType w:val="hybridMultilevel"/>
    <w:tmpl w:val="5E28C1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A457F9"/>
    <w:multiLevelType w:val="hybridMultilevel"/>
    <w:tmpl w:val="94527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9E60C3"/>
    <w:multiLevelType w:val="hybridMultilevel"/>
    <w:tmpl w:val="BB36AC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0E0B9E"/>
    <w:multiLevelType w:val="hybridMultilevel"/>
    <w:tmpl w:val="BB36AC2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140A9B"/>
    <w:multiLevelType w:val="hybridMultilevel"/>
    <w:tmpl w:val="BB36AC2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405717"/>
    <w:multiLevelType w:val="multilevel"/>
    <w:tmpl w:val="5BF2DB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6A7148F"/>
    <w:multiLevelType w:val="hybridMultilevel"/>
    <w:tmpl w:val="579C6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DB1983"/>
    <w:multiLevelType w:val="multilevel"/>
    <w:tmpl w:val="5BF2DB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E0B10D1"/>
    <w:multiLevelType w:val="hybridMultilevel"/>
    <w:tmpl w:val="8AF8E8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3750E"/>
    <w:multiLevelType w:val="hybridMultilevel"/>
    <w:tmpl w:val="F5EE4FE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54CF5"/>
    <w:multiLevelType w:val="hybridMultilevel"/>
    <w:tmpl w:val="0D6E74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3547"/>
    <w:multiLevelType w:val="multilevel"/>
    <w:tmpl w:val="5BF2DB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CB14425"/>
    <w:multiLevelType w:val="hybridMultilevel"/>
    <w:tmpl w:val="F970073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C6AF9"/>
    <w:multiLevelType w:val="multilevel"/>
    <w:tmpl w:val="5BF2DB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233140C"/>
    <w:multiLevelType w:val="multilevel"/>
    <w:tmpl w:val="5BF2DB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4C93A36"/>
    <w:multiLevelType w:val="hybridMultilevel"/>
    <w:tmpl w:val="F53466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74993"/>
    <w:multiLevelType w:val="hybridMultilevel"/>
    <w:tmpl w:val="9820A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410CC5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FB1FF8"/>
    <w:multiLevelType w:val="multilevel"/>
    <w:tmpl w:val="5BF2DB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B72FED"/>
    <w:multiLevelType w:val="multilevel"/>
    <w:tmpl w:val="977879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8146562"/>
    <w:multiLevelType w:val="hybridMultilevel"/>
    <w:tmpl w:val="90348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E5BEF"/>
    <w:multiLevelType w:val="multilevel"/>
    <w:tmpl w:val="31CE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446706540">
    <w:abstractNumId w:val="30"/>
  </w:num>
  <w:num w:numId="2" w16cid:durableId="1622418434">
    <w:abstractNumId w:val="12"/>
  </w:num>
  <w:num w:numId="3" w16cid:durableId="593129057">
    <w:abstractNumId w:val="20"/>
  </w:num>
  <w:num w:numId="4" w16cid:durableId="1088499761">
    <w:abstractNumId w:val="27"/>
  </w:num>
  <w:num w:numId="5" w16cid:durableId="30881275">
    <w:abstractNumId w:val="9"/>
  </w:num>
  <w:num w:numId="6" w16cid:durableId="629744531">
    <w:abstractNumId w:val="7"/>
  </w:num>
  <w:num w:numId="7" w16cid:durableId="1729843832">
    <w:abstractNumId w:val="6"/>
  </w:num>
  <w:num w:numId="8" w16cid:durableId="183397433">
    <w:abstractNumId w:val="5"/>
  </w:num>
  <w:num w:numId="9" w16cid:durableId="137188097">
    <w:abstractNumId w:val="4"/>
  </w:num>
  <w:num w:numId="10" w16cid:durableId="188032910">
    <w:abstractNumId w:val="8"/>
  </w:num>
  <w:num w:numId="11" w16cid:durableId="1050298527">
    <w:abstractNumId w:val="3"/>
  </w:num>
  <w:num w:numId="12" w16cid:durableId="1350328672">
    <w:abstractNumId w:val="2"/>
  </w:num>
  <w:num w:numId="13" w16cid:durableId="1886794122">
    <w:abstractNumId w:val="1"/>
  </w:num>
  <w:num w:numId="14" w16cid:durableId="996111930">
    <w:abstractNumId w:val="0"/>
  </w:num>
  <w:num w:numId="15" w16cid:durableId="1506549466">
    <w:abstractNumId w:val="14"/>
  </w:num>
  <w:num w:numId="16" w16cid:durableId="1095900622">
    <w:abstractNumId w:val="10"/>
  </w:num>
  <w:num w:numId="17" w16cid:durableId="521364673">
    <w:abstractNumId w:val="15"/>
  </w:num>
  <w:num w:numId="18" w16cid:durableId="440609219">
    <w:abstractNumId w:val="13"/>
  </w:num>
  <w:num w:numId="19" w16cid:durableId="1217625180">
    <w:abstractNumId w:val="26"/>
  </w:num>
  <w:num w:numId="20" w16cid:durableId="943726608">
    <w:abstractNumId w:val="23"/>
  </w:num>
  <w:num w:numId="21" w16cid:durableId="934482419">
    <w:abstractNumId w:val="29"/>
  </w:num>
  <w:num w:numId="22" w16cid:durableId="992638699">
    <w:abstractNumId w:val="24"/>
  </w:num>
  <w:num w:numId="23" w16cid:durableId="1632400200">
    <w:abstractNumId w:val="18"/>
  </w:num>
  <w:num w:numId="24" w16cid:durableId="1760058971">
    <w:abstractNumId w:val="28"/>
  </w:num>
  <w:num w:numId="25" w16cid:durableId="511266266">
    <w:abstractNumId w:val="19"/>
  </w:num>
  <w:num w:numId="26" w16cid:durableId="1520698285">
    <w:abstractNumId w:val="21"/>
  </w:num>
  <w:num w:numId="27" w16cid:durableId="843938200">
    <w:abstractNumId w:val="16"/>
  </w:num>
  <w:num w:numId="28" w16cid:durableId="155726460">
    <w:abstractNumId w:val="25"/>
  </w:num>
  <w:num w:numId="29" w16cid:durableId="1960335367">
    <w:abstractNumId w:val="22"/>
  </w:num>
  <w:num w:numId="30" w16cid:durableId="1312322654">
    <w:abstractNumId w:val="17"/>
  </w:num>
  <w:num w:numId="31" w16cid:durableId="240263484">
    <w:abstractNumId w:val="31"/>
  </w:num>
  <w:num w:numId="32" w16cid:durableId="1110585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DD"/>
    <w:rsid w:val="000F5352"/>
    <w:rsid w:val="003B232A"/>
    <w:rsid w:val="007025CE"/>
    <w:rsid w:val="00833D3F"/>
    <w:rsid w:val="00D262DD"/>
    <w:rsid w:val="00F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F6B0BC-F2AB-4C03-84BB-2FC49E41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 Body"/>
    <w:basedOn w:val="Normal"/>
    <w:rPr>
      <w:rFonts w:ascii="Arial" w:hAnsi="Arial" w:cs="Arial"/>
      <w:sz w:val="20"/>
    </w:rPr>
  </w:style>
  <w:style w:type="paragraph" w:styleId="BodyText">
    <w:name w:val="Body Text"/>
    <w:basedOn w:val="Normal"/>
    <w:semiHidden/>
    <w:pPr>
      <w:spacing w:after="120"/>
    </w:pPr>
    <w:rPr>
      <w:rFonts w:ascii="Arial" w:hAnsi="Arial" w:cs="Arial"/>
      <w:sz w:val="20"/>
    </w:rPr>
  </w:style>
  <w:style w:type="paragraph" w:customStyle="1" w:styleId="CellHeader">
    <w:name w:val="Cell Header"/>
    <w:basedOn w:val="Heading3"/>
    <w:pPr>
      <w:jc w:val="center"/>
    </w:pPr>
  </w:style>
  <w:style w:type="paragraph" w:customStyle="1" w:styleId="MatrixX">
    <w:name w:val="Matrix X"/>
    <w:basedOn w:val="CellHeader"/>
    <w:rPr>
      <w:sz w:val="18"/>
    </w:rPr>
  </w:style>
  <w:style w:type="paragraph" w:customStyle="1" w:styleId="MatrixY">
    <w:name w:val="Matrix Y"/>
    <w:basedOn w:val="Normal"/>
    <w:pPr>
      <w:jc w:val="center"/>
    </w:pPr>
    <w:rPr>
      <w:rFonts w:ascii="Arial" w:hAnsi="Arial" w:cs="Arial"/>
      <w:b/>
      <w:bCs/>
      <w:sz w:val="18"/>
    </w:rPr>
  </w:style>
  <w:style w:type="paragraph" w:customStyle="1" w:styleId="MatrixBody">
    <w:name w:val="Matrix Body"/>
    <w:basedOn w:val="Normal"/>
    <w:pPr>
      <w:jc w:val="center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 w:cs="Arial"/>
      <w:sz w:val="16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 w:val="16"/>
    </w:rPr>
  </w:style>
  <w:style w:type="paragraph" w:customStyle="1" w:styleId="CellLHMargin">
    <w:name w:val="Cell LH Margin"/>
    <w:basedOn w:val="CellBody"/>
    <w:rPr>
      <w:b/>
      <w:bCs/>
    </w:rPr>
  </w:style>
  <w:style w:type="character" w:customStyle="1" w:styleId="FooterChar">
    <w:name w:val="Footer Char"/>
    <w:link w:val="Footer"/>
    <w:uiPriority w:val="99"/>
    <w:rsid w:val="00D262DD"/>
    <w:rPr>
      <w:rFonts w:ascii="Arial" w:hAnsi="Arial" w:cs="Arial"/>
      <w:sz w:val="16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2DD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D262DD"/>
    <w:rPr>
      <w:rFonts w:ascii="Arial" w:hAnsi="Arial" w:cs="Arial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Checklist Template</vt:lpstr>
      <vt:lpstr>Checklist Template</vt:lpstr>
    </vt:vector>
  </TitlesOfParts>
  <Manager>Brad Rasmussen</Manager>
  <Company>ABC Virtual Communications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Template</dc:title>
  <dc:subject>Checklists</dc:subject>
  <dc:creator>Matthew D Edwards</dc:creator>
  <cp:keywords>template, checklist, checklists, </cp:keywords>
  <dc:description/>
  <cp:lastModifiedBy>Yasmine Abdelsatar</cp:lastModifiedBy>
  <cp:revision>2</cp:revision>
  <dcterms:created xsi:type="dcterms:W3CDTF">2023-02-08T13:17:00Z</dcterms:created>
  <dcterms:modified xsi:type="dcterms:W3CDTF">2023-02-08T13:17:00Z</dcterms:modified>
</cp:coreProperties>
</file>